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C8" w:rsidRPr="00864294" w:rsidRDefault="000F38C8" w:rsidP="00A72E7E">
      <w:pPr>
        <w:keepNext/>
        <w:pBdr>
          <w:bottom w:val="thickThinSmallGap" w:sz="24" w:space="1" w:color="auto"/>
        </w:pBdr>
        <w:spacing w:after="200" w:line="276" w:lineRule="auto"/>
        <w:jc w:val="center"/>
        <w:outlineLvl w:val="0"/>
        <w:rPr>
          <w:color w:val="000000" w:themeColor="text1"/>
        </w:rPr>
      </w:pPr>
      <w:r w:rsidRPr="00864294">
        <w:rPr>
          <w:color w:val="000000" w:themeColor="text1"/>
        </w:rPr>
        <w:t>РОССИЙСКАЯ ФЕДЕРАЦИЯ</w:t>
      </w:r>
    </w:p>
    <w:p w:rsidR="000F38C8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0F38C8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0F38C8" w:rsidRDefault="000F38C8" w:rsidP="000F38C8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0F38C8" w:rsidRDefault="000F38C8" w:rsidP="000F38C8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FA53E3" w:rsidRPr="007A3C7B" w:rsidRDefault="000F38C8" w:rsidP="00721871">
      <w:pPr>
        <w:jc w:val="center"/>
        <w:rPr>
          <w:color w:val="0000FF"/>
          <w:sz w:val="18"/>
          <w:szCs w:val="23"/>
          <w:u w:val="single"/>
          <w:shd w:val="clear" w:color="auto" w:fill="FFFFFF"/>
        </w:rPr>
        <w:sectPr w:rsidR="00FA53E3" w:rsidRPr="007A3C7B" w:rsidSect="00FA53E3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 w:rsidR="00D0321D" w:rsidRPr="00721871">
        <w:rPr>
          <w:rStyle w:val="a3"/>
          <w:sz w:val="18"/>
          <w:szCs w:val="23"/>
          <w:shd w:val="clear" w:color="auto" w:fill="FFFFFF"/>
          <w:lang w:val="en-US"/>
        </w:rPr>
        <w:t>Mejgul</w:t>
      </w:r>
      <w:r w:rsidR="00D0321D" w:rsidRPr="00721871">
        <w:rPr>
          <w:rStyle w:val="a3"/>
          <w:sz w:val="18"/>
          <w:szCs w:val="23"/>
          <w:shd w:val="clear" w:color="auto" w:fill="FFFFFF"/>
        </w:rPr>
        <w:t>.</w:t>
      </w:r>
      <w:r w:rsidR="00D0321D" w:rsidRPr="00721871">
        <w:rPr>
          <w:rStyle w:val="a3"/>
          <w:sz w:val="18"/>
          <w:szCs w:val="23"/>
          <w:shd w:val="clear" w:color="auto" w:fill="FFFFFF"/>
          <w:lang w:val="en-US"/>
        </w:rPr>
        <w:t>school</w:t>
      </w:r>
      <w:r w:rsidR="00D0321D" w:rsidRPr="00721871">
        <w:rPr>
          <w:rStyle w:val="a3"/>
          <w:sz w:val="18"/>
          <w:szCs w:val="23"/>
          <w:shd w:val="clear" w:color="auto" w:fill="FFFFFF"/>
        </w:rPr>
        <w:t>@</w:t>
      </w:r>
      <w:r w:rsidR="00D0321D" w:rsidRPr="00721871">
        <w:rPr>
          <w:rStyle w:val="a3"/>
          <w:sz w:val="18"/>
          <w:szCs w:val="23"/>
          <w:shd w:val="clear" w:color="auto" w:fill="FFFFFF"/>
          <w:lang w:val="en-US"/>
        </w:rPr>
        <w:t>yandex</w:t>
      </w:r>
      <w:r w:rsidR="00D0321D" w:rsidRPr="00721871">
        <w:rPr>
          <w:rStyle w:val="a3"/>
          <w:sz w:val="18"/>
          <w:szCs w:val="23"/>
          <w:shd w:val="clear" w:color="auto" w:fill="FFFFFF"/>
        </w:rPr>
        <w:t>.</w:t>
      </w:r>
      <w:r w:rsidR="00D0321D" w:rsidRPr="00721871">
        <w:rPr>
          <w:rStyle w:val="a3"/>
          <w:sz w:val="18"/>
          <w:szCs w:val="23"/>
          <w:shd w:val="clear" w:color="auto" w:fill="FFFFFF"/>
          <w:lang w:val="en-US"/>
        </w:rPr>
        <w:t>ru</w:t>
      </w:r>
    </w:p>
    <w:p w:rsidR="007B2333" w:rsidRPr="00F50FF8" w:rsidRDefault="007B2333" w:rsidP="007B2333">
      <w:pPr>
        <w:spacing w:line="360" w:lineRule="auto"/>
        <w:rPr>
          <w:sz w:val="28"/>
          <w:szCs w:val="28"/>
        </w:rPr>
        <w:sectPr w:rsidR="007B2333" w:rsidRPr="00F50FF8" w:rsidSect="007B2333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F50FF8" w:rsidRPr="00F50FF8" w:rsidRDefault="00F50FF8" w:rsidP="00F50FF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ПРИКАЗ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№29-1                                                                          </w:t>
      </w:r>
      <w:r w:rsidR="002F2158">
        <w:rPr>
          <w:color w:val="000000"/>
          <w:sz w:val="28"/>
          <w:szCs w:val="28"/>
        </w:rPr>
        <w:t xml:space="preserve">                              30.08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>2021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Об утверждении локальных</w:t>
      </w:r>
      <w:r>
        <w:rPr>
          <w:color w:val="000000"/>
          <w:sz w:val="28"/>
          <w:szCs w:val="28"/>
        </w:rPr>
        <w:t xml:space="preserve"> нормативных</w:t>
      </w:r>
      <w:r w:rsidRPr="00F50FF8">
        <w:rPr>
          <w:color w:val="000000"/>
          <w:sz w:val="28"/>
          <w:szCs w:val="28"/>
        </w:rPr>
        <w:t xml:space="preserve"> актов ОУ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В соответствии с Федеральным законом от 29.12.2012 г. «Об образовании в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Российской Федерации» №273-ФЗ (ст.28, ст.29, ст.30), Уставом МКОУ «Межгюльская СОШ», на основании решения педагогического совета (протокол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№1 от 30.08.2021г.), в целях регламентирования работы школы по основным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вопросам организации и осуществления образовательной деятельности, а также для обязательного исполнения участниками образовательных отношений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ПРИКАЗЫВАЮ:</w:t>
      </w:r>
    </w:p>
    <w:p w:rsidR="005F5E1C" w:rsidRPr="00F50FF8" w:rsidRDefault="00F50FF8" w:rsidP="00F50FF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F50FF8">
        <w:rPr>
          <w:color w:val="000000"/>
          <w:sz w:val="28"/>
          <w:szCs w:val="28"/>
          <w:shd w:val="clear" w:color="auto" w:fill="FFFFFF"/>
        </w:rPr>
        <w:t>1 Утвердить следующие локальные нормативные акты:</w:t>
      </w:r>
    </w:p>
    <w:p w:rsidR="00F50FF8" w:rsidRPr="00F50FF8" w:rsidRDefault="00F50FF8" w:rsidP="00F50FF8">
      <w:pPr>
        <w:spacing w:line="276" w:lineRule="auto"/>
        <w:rPr>
          <w:sz w:val="28"/>
          <w:szCs w:val="28"/>
        </w:rPr>
      </w:pPr>
      <w:r w:rsidRPr="00F50FF8">
        <w:rPr>
          <w:b/>
          <w:sz w:val="28"/>
          <w:szCs w:val="28"/>
        </w:rPr>
        <w:t>-</w:t>
      </w:r>
      <w:r w:rsidRPr="00F50FF8">
        <w:rPr>
          <w:sz w:val="28"/>
          <w:szCs w:val="28"/>
        </w:rPr>
        <w:t>Положение о родительском контроле организации горячего питания обучающихся в МКОУ "Межгюльская СОШ";</w:t>
      </w:r>
    </w:p>
    <w:p w:rsidR="00F50FF8" w:rsidRPr="00F50FF8" w:rsidRDefault="00F50FF8" w:rsidP="00F50FF8">
      <w:pPr>
        <w:rPr>
          <w:b/>
          <w:sz w:val="28"/>
          <w:szCs w:val="28"/>
        </w:rPr>
      </w:pPr>
      <w:r w:rsidRPr="00F50FF8">
        <w:rPr>
          <w:sz w:val="28"/>
          <w:szCs w:val="28"/>
        </w:rPr>
        <w:t>-Положение о порядке доступа законных представителей, обучающихся                                                                                в столовую МКОУ "Межгюльская СОШ".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2 Ввести в действие локальные нормативные акты с 01.09.2021 года.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3 Участникам образовательных отношений руководствоваться в своей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деятельности настоящими локальными нормативными актами.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 xml:space="preserve">4 Администратору сайта </w:t>
      </w:r>
      <w:r>
        <w:rPr>
          <w:color w:val="000000"/>
          <w:sz w:val="28"/>
          <w:szCs w:val="28"/>
        </w:rPr>
        <w:t>Багдаеву Э.Ш.</w:t>
      </w:r>
      <w:r w:rsidRPr="00F50FF8">
        <w:rPr>
          <w:color w:val="000000"/>
          <w:sz w:val="28"/>
          <w:szCs w:val="28"/>
        </w:rPr>
        <w:t xml:space="preserve"> в течение 10 рабочих дней разместить</w:t>
      </w:r>
    </w:p>
    <w:p w:rsid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копии локальных нормативных актов на официальном сайте ОУ.</w:t>
      </w:r>
    </w:p>
    <w:p w:rsid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МКОУ «Межгюльская СОШ» /                                /  Хидиров А.Д.</w:t>
      </w:r>
    </w:p>
    <w:p w:rsidR="00F50FF8" w:rsidRDefault="00F50FF8" w:rsidP="00F50FF8">
      <w:pPr>
        <w:spacing w:line="360" w:lineRule="auto"/>
        <w:rPr>
          <w:sz w:val="28"/>
        </w:rPr>
      </w:pPr>
    </w:p>
    <w:sectPr w:rsidR="00F50FF8" w:rsidSect="00F50FF8">
      <w:type w:val="continuous"/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D0" w:rsidRDefault="009D12D0" w:rsidP="0087013D">
      <w:r>
        <w:separator/>
      </w:r>
    </w:p>
  </w:endnote>
  <w:endnote w:type="continuationSeparator" w:id="0">
    <w:p w:rsidR="009D12D0" w:rsidRDefault="009D12D0" w:rsidP="0087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D0" w:rsidRDefault="009D12D0" w:rsidP="0087013D">
      <w:r>
        <w:separator/>
      </w:r>
    </w:p>
  </w:footnote>
  <w:footnote w:type="continuationSeparator" w:id="0">
    <w:p w:rsidR="009D12D0" w:rsidRDefault="009D12D0" w:rsidP="0087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1934"/>
    <w:multiLevelType w:val="hybridMultilevel"/>
    <w:tmpl w:val="334A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6CFF"/>
    <w:multiLevelType w:val="hybridMultilevel"/>
    <w:tmpl w:val="6370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C746D"/>
    <w:multiLevelType w:val="hybridMultilevel"/>
    <w:tmpl w:val="8AD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C8"/>
    <w:rsid w:val="000219A9"/>
    <w:rsid w:val="00046046"/>
    <w:rsid w:val="000F38C8"/>
    <w:rsid w:val="00122B50"/>
    <w:rsid w:val="001C5530"/>
    <w:rsid w:val="001D51CF"/>
    <w:rsid w:val="002570C2"/>
    <w:rsid w:val="00282AAF"/>
    <w:rsid w:val="002A2E7B"/>
    <w:rsid w:val="002F2158"/>
    <w:rsid w:val="003163C0"/>
    <w:rsid w:val="00432816"/>
    <w:rsid w:val="00432F72"/>
    <w:rsid w:val="00440656"/>
    <w:rsid w:val="004519A2"/>
    <w:rsid w:val="004B34AA"/>
    <w:rsid w:val="00551B79"/>
    <w:rsid w:val="00556C8F"/>
    <w:rsid w:val="00574872"/>
    <w:rsid w:val="005F5E1C"/>
    <w:rsid w:val="0063560F"/>
    <w:rsid w:val="00637CD9"/>
    <w:rsid w:val="00657B06"/>
    <w:rsid w:val="006F7D4F"/>
    <w:rsid w:val="00701A7E"/>
    <w:rsid w:val="00721871"/>
    <w:rsid w:val="00775FCE"/>
    <w:rsid w:val="007A3C7B"/>
    <w:rsid w:val="007A52FE"/>
    <w:rsid w:val="007B2333"/>
    <w:rsid w:val="007C0281"/>
    <w:rsid w:val="007E2888"/>
    <w:rsid w:val="00812CF6"/>
    <w:rsid w:val="00831020"/>
    <w:rsid w:val="008457F8"/>
    <w:rsid w:val="00864294"/>
    <w:rsid w:val="0087013D"/>
    <w:rsid w:val="008A0DFF"/>
    <w:rsid w:val="008C551E"/>
    <w:rsid w:val="00967758"/>
    <w:rsid w:val="009D12D0"/>
    <w:rsid w:val="00A219FD"/>
    <w:rsid w:val="00A2313F"/>
    <w:rsid w:val="00A54963"/>
    <w:rsid w:val="00A72E7E"/>
    <w:rsid w:val="00A8591F"/>
    <w:rsid w:val="00AB75E3"/>
    <w:rsid w:val="00BC06FD"/>
    <w:rsid w:val="00C12F50"/>
    <w:rsid w:val="00C80572"/>
    <w:rsid w:val="00CB16EF"/>
    <w:rsid w:val="00D0321D"/>
    <w:rsid w:val="00D07063"/>
    <w:rsid w:val="00D63A56"/>
    <w:rsid w:val="00D941C6"/>
    <w:rsid w:val="00DA4292"/>
    <w:rsid w:val="00DB370F"/>
    <w:rsid w:val="00E260E4"/>
    <w:rsid w:val="00F47B55"/>
    <w:rsid w:val="00F50FF8"/>
    <w:rsid w:val="00F83F82"/>
    <w:rsid w:val="00F93DD8"/>
    <w:rsid w:val="00FA53E3"/>
    <w:rsid w:val="00FB092E"/>
    <w:rsid w:val="00FD45B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C6DF5-54A4-4703-B712-F5F802B8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748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C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219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6046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551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48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FollowedHyperlink"/>
    <w:basedOn w:val="a0"/>
    <w:uiPriority w:val="99"/>
    <w:semiHidden/>
    <w:unhideWhenUsed/>
    <w:rsid w:val="00432F72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432F72"/>
    <w:pPr>
      <w:spacing w:before="100" w:beforeAutospacing="1" w:after="100" w:afterAutospacing="1"/>
    </w:pPr>
  </w:style>
  <w:style w:type="paragraph" w:styleId="af">
    <w:name w:val="Body Text"/>
    <w:basedOn w:val="a"/>
    <w:link w:val="af0"/>
    <w:semiHidden/>
    <w:unhideWhenUsed/>
    <w:rsid w:val="005F5E1C"/>
    <w:rPr>
      <w:rFonts w:eastAsia="Calibri"/>
      <w:sz w:val="28"/>
      <w:szCs w:val="16"/>
      <w:lang w:eastAsia="en-US"/>
    </w:rPr>
  </w:style>
  <w:style w:type="character" w:customStyle="1" w:styleId="af0">
    <w:name w:val="Основной текст Знак"/>
    <w:basedOn w:val="a0"/>
    <w:link w:val="af"/>
    <w:semiHidden/>
    <w:rsid w:val="005F5E1C"/>
    <w:rPr>
      <w:rFonts w:ascii="Times New Roman" w:eastAsia="Calibri" w:hAnsi="Times New Roman" w:cs="Times New Roman"/>
      <w:sz w:val="28"/>
      <w:szCs w:val="16"/>
    </w:rPr>
  </w:style>
  <w:style w:type="paragraph" w:styleId="af1">
    <w:name w:val="List Paragraph"/>
    <w:basedOn w:val="a"/>
    <w:uiPriority w:val="34"/>
    <w:qFormat/>
    <w:rsid w:val="005F5E1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Сафаряли</cp:lastModifiedBy>
  <cp:revision>6</cp:revision>
  <cp:lastPrinted>2021-08-20T06:20:00Z</cp:lastPrinted>
  <dcterms:created xsi:type="dcterms:W3CDTF">2019-03-01T07:54:00Z</dcterms:created>
  <dcterms:modified xsi:type="dcterms:W3CDTF">2022-01-17T09:04:00Z</dcterms:modified>
</cp:coreProperties>
</file>