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663D8" w14:textId="7970F584" w:rsidR="007C6596" w:rsidRDefault="007C6596" w:rsidP="007C6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</w:t>
      </w:r>
      <w:r w:rsidRPr="007C6596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7C6596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среднего профессионального образования по переходу на обучение с применением электронного обучения и дистанционных образовательных технологий</w:t>
      </w:r>
    </w:p>
    <w:p w14:paraId="7B19686C" w14:textId="44C490B2" w:rsidR="009204ED" w:rsidRDefault="000808B2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C7DE30" w14:textId="1575F92B" w:rsidR="00030C73" w:rsidRPr="00AC2A5B" w:rsidRDefault="00030C73" w:rsidP="00AC2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С целью снижению рисков распространения новой </w:t>
      </w:r>
      <w:proofErr w:type="spellStart"/>
      <w:r w:rsidRPr="00AC2A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2A5B">
        <w:rPr>
          <w:rFonts w:ascii="Times New Roman" w:hAnsi="Times New Roman" w:cs="Times New Roman"/>
          <w:sz w:val="28"/>
          <w:szCs w:val="28"/>
        </w:rPr>
        <w:t xml:space="preserve"> инфекции в образовательных организациях, реализующих образовательные программы среднего профессионального образования, </w:t>
      </w:r>
      <w:r w:rsidR="00AC2A5B"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Pr="00AC2A5B">
        <w:rPr>
          <w:rFonts w:ascii="Times New Roman" w:hAnsi="Times New Roman" w:cs="Times New Roman"/>
          <w:sz w:val="28"/>
          <w:szCs w:val="28"/>
        </w:rPr>
        <w:t xml:space="preserve">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14:paraId="46A3A118" w14:textId="23AE2BA9" w:rsidR="00030C73" w:rsidRPr="00AC2A5B" w:rsidRDefault="00030C73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</w:t>
      </w:r>
      <w:r w:rsidR="00E7780C">
        <w:rPr>
          <w:rFonts w:ascii="Times New Roman" w:hAnsi="Times New Roman" w:cs="Times New Roman"/>
          <w:sz w:val="28"/>
          <w:szCs w:val="28"/>
        </w:rPr>
        <w:t>уточнить по телефон</w:t>
      </w:r>
      <w:r w:rsidR="00425E10">
        <w:rPr>
          <w:rFonts w:ascii="Times New Roman" w:hAnsi="Times New Roman" w:cs="Times New Roman"/>
          <w:sz w:val="28"/>
          <w:szCs w:val="28"/>
        </w:rPr>
        <w:t>ам</w:t>
      </w:r>
      <w:r w:rsidR="00E7780C">
        <w:rPr>
          <w:rFonts w:ascii="Times New Roman" w:hAnsi="Times New Roman" w:cs="Times New Roman"/>
          <w:sz w:val="28"/>
          <w:szCs w:val="28"/>
        </w:rPr>
        <w:t xml:space="preserve"> «Горячей линии», указанным на сайте образовательной организации, или непосредственно у руководителя образовательной организации </w:t>
      </w:r>
      <w:r w:rsidRPr="00AC2A5B">
        <w:rPr>
          <w:rFonts w:ascii="Times New Roman" w:hAnsi="Times New Roman" w:cs="Times New Roman"/>
          <w:sz w:val="28"/>
          <w:szCs w:val="28"/>
        </w:rPr>
        <w:t xml:space="preserve"> </w:t>
      </w:r>
      <w:r w:rsidR="00E7780C">
        <w:rPr>
          <w:rFonts w:ascii="Times New Roman" w:hAnsi="Times New Roman" w:cs="Times New Roman"/>
          <w:sz w:val="28"/>
          <w:szCs w:val="28"/>
        </w:rPr>
        <w:t xml:space="preserve">о режиме </w:t>
      </w:r>
      <w:r w:rsidRPr="00AC2A5B">
        <w:rPr>
          <w:rFonts w:ascii="Times New Roman" w:hAnsi="Times New Roman" w:cs="Times New Roman"/>
          <w:sz w:val="28"/>
          <w:szCs w:val="28"/>
        </w:rPr>
        <w:t>предоставлени</w:t>
      </w:r>
      <w:r w:rsidR="00E7780C">
        <w:rPr>
          <w:rFonts w:ascii="Times New Roman" w:hAnsi="Times New Roman" w:cs="Times New Roman"/>
          <w:sz w:val="28"/>
          <w:szCs w:val="28"/>
        </w:rPr>
        <w:t>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бесплатного доступа к необходимым образовательным интернет-ресурсам</w:t>
      </w:r>
      <w:r w:rsidRPr="00AC2A5B">
        <w:rPr>
          <w:rFonts w:ascii="Times New Roman" w:hAnsi="Times New Roman" w:cs="Times New Roman"/>
          <w:b/>
          <w:sz w:val="28"/>
          <w:szCs w:val="28"/>
        </w:rPr>
        <w:t>.</w:t>
      </w:r>
    </w:p>
    <w:p w14:paraId="0E67DE67" w14:textId="4F12E322" w:rsidR="000808B2" w:rsidRPr="00AC2A5B" w:rsidRDefault="00182A49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030C73" w:rsidRPr="00AC2A5B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C2A5B">
        <w:rPr>
          <w:rFonts w:ascii="Times New Roman" w:hAnsi="Times New Roman" w:cs="Times New Roman"/>
          <w:sz w:val="28"/>
          <w:szCs w:val="28"/>
        </w:rPr>
        <w:t>проинформирован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обучени</w:t>
      </w:r>
      <w:r w:rsidR="00425E10">
        <w:rPr>
          <w:rFonts w:ascii="Times New Roman" w:hAnsi="Times New Roman" w:cs="Times New Roman"/>
          <w:sz w:val="28"/>
          <w:szCs w:val="28"/>
        </w:rPr>
        <w:t>я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образовательных технологий</w:t>
      </w:r>
      <w:r w:rsidRPr="00AC2A5B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41CBD03D" w14:textId="223E4EE9" w:rsidR="000808B2" w:rsidRPr="00AC2A5B" w:rsidRDefault="00030C73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указанной формы обучения </w:t>
      </w:r>
      <w:r w:rsidR="00E7780C">
        <w:rPr>
          <w:rFonts w:ascii="Times New Roman" w:hAnsi="Times New Roman" w:cs="Times New Roman"/>
          <w:sz w:val="28"/>
          <w:szCs w:val="28"/>
        </w:rPr>
        <w:t xml:space="preserve">образовательной обучающийся </w:t>
      </w:r>
      <w:r w:rsidR="00B7328D" w:rsidRPr="00AC2A5B">
        <w:rPr>
          <w:rFonts w:ascii="Times New Roman" w:hAnsi="Times New Roman" w:cs="Times New Roman"/>
          <w:sz w:val="28"/>
          <w:szCs w:val="28"/>
        </w:rPr>
        <w:t>долж</w:t>
      </w:r>
      <w:r w:rsidR="00E7780C">
        <w:rPr>
          <w:rFonts w:ascii="Times New Roman" w:hAnsi="Times New Roman" w:cs="Times New Roman"/>
          <w:sz w:val="28"/>
          <w:szCs w:val="28"/>
        </w:rPr>
        <w:t>е</w:t>
      </w:r>
      <w:r w:rsidR="00B7328D" w:rsidRPr="00AC2A5B">
        <w:rPr>
          <w:rFonts w:ascii="Times New Roman" w:hAnsi="Times New Roman" w:cs="Times New Roman"/>
          <w:sz w:val="28"/>
          <w:szCs w:val="28"/>
        </w:rPr>
        <w:t>н быть обеспечен необходимы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средствами (планшет, ноутбук, компьютер, возможность работы в сети «Интернет», необходимые электронные ресурсы, приложения).</w:t>
      </w:r>
    </w:p>
    <w:p w14:paraId="43007E30" w14:textId="117C909B" w:rsidR="00B7328D" w:rsidRPr="00AC2A5B" w:rsidRDefault="00B7328D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030C73" w:rsidRPr="00AC2A5B">
        <w:rPr>
          <w:rFonts w:ascii="Times New Roman" w:hAnsi="Times New Roman" w:cs="Times New Roman"/>
          <w:sz w:val="28"/>
          <w:szCs w:val="28"/>
        </w:rPr>
        <w:t>обучающийся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</w:t>
      </w:r>
      <w:r w:rsidR="00425E10">
        <w:rPr>
          <w:rFonts w:ascii="Times New Roman" w:hAnsi="Times New Roman" w:cs="Times New Roman"/>
          <w:sz w:val="28"/>
          <w:szCs w:val="28"/>
        </w:rPr>
        <w:t>может</w:t>
      </w:r>
      <w:r w:rsidRPr="00AC2A5B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14:paraId="2C869935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42B0615E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lastRenderedPageBreak/>
        <w:t>- о возможностях использования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технологии, в том числе цифровые платформы Центров опережающей профессиональной подготовки (перечень ЦОПП расположен по ссылке: http://profedutop50.ru/copp );</w:t>
      </w:r>
    </w:p>
    <w:p w14:paraId="03942832" w14:textId="2F231A2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вариантах и формах обратной связи, способ</w:t>
      </w:r>
      <w:r w:rsidR="00425E10">
        <w:rPr>
          <w:rFonts w:ascii="Times New Roman" w:hAnsi="Times New Roman" w:cs="Times New Roman"/>
          <w:sz w:val="28"/>
          <w:szCs w:val="28"/>
        </w:rPr>
        <w:t>ах</w:t>
      </w:r>
      <w:r w:rsidRPr="00F30325">
        <w:rPr>
          <w:rFonts w:ascii="Times New Roman" w:hAnsi="Times New Roman" w:cs="Times New Roman"/>
          <w:sz w:val="28"/>
          <w:szCs w:val="28"/>
        </w:rPr>
        <w:t xml:space="preserve"> визуального взаимодействия педагогических работников и обучающихся (видеоконференциях,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скайпе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 и других инструментов для обучения);</w:t>
      </w:r>
    </w:p>
    <w:p w14:paraId="65D6BFDB" w14:textId="0AD4291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расписании и графике текущей и</w:t>
      </w:r>
      <w:r w:rsidR="00425E10">
        <w:rPr>
          <w:rFonts w:ascii="Times New Roman" w:hAnsi="Times New Roman" w:cs="Times New Roman"/>
          <w:sz w:val="28"/>
          <w:szCs w:val="28"/>
        </w:rPr>
        <w:t>,</w:t>
      </w:r>
      <w:r w:rsidRPr="00F30325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425E10">
        <w:rPr>
          <w:rFonts w:ascii="Times New Roman" w:hAnsi="Times New Roman" w:cs="Times New Roman"/>
          <w:sz w:val="28"/>
          <w:szCs w:val="28"/>
        </w:rPr>
        <w:t>,</w:t>
      </w:r>
      <w:r w:rsidRPr="00F30325">
        <w:rPr>
          <w:rFonts w:ascii="Times New Roman" w:hAnsi="Times New Roman" w:cs="Times New Roman"/>
          <w:sz w:val="28"/>
          <w:szCs w:val="28"/>
        </w:rPr>
        <w:t xml:space="preserve"> промежуточной аттестации для каждой группы обучающихся в соответствии с вводимой для них формой образовательного процесса;</w:t>
      </w:r>
    </w:p>
    <w:p w14:paraId="7A8B2F83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48A0643F" w14:textId="77777777" w:rsid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контрольных точках и времени (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deadline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>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14:paraId="26E24CA2" w14:textId="10DCCDFC" w:rsidR="005F2FB7" w:rsidRPr="00AC2A5B" w:rsidRDefault="00425E10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2FB7" w:rsidRPr="00AC2A5B">
        <w:rPr>
          <w:rFonts w:ascii="Times New Roman" w:hAnsi="Times New Roman" w:cs="Times New Roman"/>
          <w:sz w:val="28"/>
          <w:szCs w:val="28"/>
        </w:rPr>
        <w:t xml:space="preserve">. </w:t>
      </w:r>
      <w:r w:rsidR="00715273" w:rsidRPr="00AC2A5B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образовательным</w:t>
      </w:r>
      <w:r w:rsidR="003B59A8" w:rsidRPr="00AC2A5B">
        <w:rPr>
          <w:rFonts w:ascii="Times New Roman" w:hAnsi="Times New Roman" w:cs="Times New Roman"/>
          <w:sz w:val="28"/>
          <w:szCs w:val="28"/>
        </w:rPr>
        <w:t>и</w:t>
      </w:r>
      <w:r w:rsidR="00715273" w:rsidRPr="00AC2A5B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B59A8" w:rsidRPr="00AC2A5B">
        <w:rPr>
          <w:rFonts w:ascii="Times New Roman" w:hAnsi="Times New Roman" w:cs="Times New Roman"/>
          <w:sz w:val="28"/>
          <w:szCs w:val="28"/>
        </w:rPr>
        <w:t>и</w:t>
      </w:r>
      <w:r w:rsidR="00715273" w:rsidRPr="00AC2A5B">
        <w:rPr>
          <w:rFonts w:ascii="Times New Roman" w:hAnsi="Times New Roman" w:cs="Times New Roman"/>
          <w:sz w:val="28"/>
          <w:szCs w:val="28"/>
        </w:rPr>
        <w:t>, реализующим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</w:t>
      </w:r>
      <w:r w:rsidR="00AC2A5B">
        <w:rPr>
          <w:rFonts w:ascii="Times New Roman" w:hAnsi="Times New Roman" w:cs="Times New Roman"/>
          <w:sz w:val="28"/>
          <w:szCs w:val="28"/>
        </w:rPr>
        <w:t>, а также переход обучающегося на индивидуальный учебный план</w:t>
      </w:r>
      <w:r w:rsidR="00715273" w:rsidRPr="00AC2A5B">
        <w:rPr>
          <w:rFonts w:ascii="Times New Roman" w:hAnsi="Times New Roman" w:cs="Times New Roman"/>
          <w:sz w:val="28"/>
          <w:szCs w:val="28"/>
        </w:rPr>
        <w:t>.</w:t>
      </w:r>
    </w:p>
    <w:p w14:paraId="52A2AB28" w14:textId="2CA93487" w:rsidR="00715273" w:rsidRDefault="00425E10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5273" w:rsidRPr="00AC2A5B">
        <w:rPr>
          <w:rFonts w:ascii="Times New Roman" w:hAnsi="Times New Roman" w:cs="Times New Roman"/>
          <w:sz w:val="28"/>
          <w:szCs w:val="28"/>
        </w:rPr>
        <w:t>. Обучающиеся, проживающие в общежитиях, вправе самостоятельно принять решение о выезде</w:t>
      </w:r>
      <w:r w:rsidR="00283F45" w:rsidRPr="00AC2A5B">
        <w:rPr>
          <w:rFonts w:ascii="Times New Roman" w:hAnsi="Times New Roman" w:cs="Times New Roman"/>
          <w:sz w:val="28"/>
          <w:szCs w:val="28"/>
        </w:rPr>
        <w:t>/не выезде</w:t>
      </w:r>
      <w:r w:rsidR="00715273" w:rsidRPr="00AC2A5B">
        <w:rPr>
          <w:rFonts w:ascii="Times New Roman" w:hAnsi="Times New Roman" w:cs="Times New Roman"/>
          <w:sz w:val="28"/>
          <w:szCs w:val="28"/>
        </w:rPr>
        <w:t xml:space="preserve"> из общежития.</w:t>
      </w:r>
    </w:p>
    <w:p w14:paraId="596ACD3C" w14:textId="2F50CD73" w:rsidR="004F6862" w:rsidRPr="004F6862" w:rsidRDefault="00425E10" w:rsidP="004F68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F6862">
        <w:rPr>
          <w:rFonts w:ascii="Times New Roman" w:hAnsi="Times New Roman" w:cs="Times New Roman"/>
          <w:sz w:val="28"/>
          <w:szCs w:val="28"/>
        </w:rPr>
        <w:t>. Для обеспечения занятости обучающихся в свободное от дистанционного обучения время, родителям о</w:t>
      </w:r>
      <w:r w:rsidR="004F6862" w:rsidRPr="004F6862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4F6862">
        <w:rPr>
          <w:rFonts w:ascii="Times New Roman" w:hAnsi="Times New Roman" w:cs="Times New Roman"/>
          <w:sz w:val="28"/>
          <w:szCs w:val="28"/>
        </w:rPr>
        <w:t xml:space="preserve">разъяснительную беседу 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4F6862">
        <w:rPr>
          <w:rFonts w:ascii="Times New Roman" w:hAnsi="Times New Roman" w:cs="Times New Roman"/>
          <w:sz w:val="28"/>
          <w:szCs w:val="28"/>
        </w:rPr>
        <w:t xml:space="preserve"> о режиме посещения общественных мест в сложный эпидемиологический период и обеспечить информирование о </w:t>
      </w:r>
      <w:r w:rsidR="004F6862" w:rsidRPr="004F6862">
        <w:rPr>
          <w:rFonts w:ascii="Times New Roman" w:hAnsi="Times New Roman" w:cs="Times New Roman"/>
          <w:sz w:val="28"/>
          <w:szCs w:val="28"/>
        </w:rPr>
        <w:t>виртуальных досуговых мероприяти</w:t>
      </w:r>
      <w:r w:rsidR="004F6862">
        <w:rPr>
          <w:rFonts w:ascii="Times New Roman" w:hAnsi="Times New Roman" w:cs="Times New Roman"/>
          <w:sz w:val="28"/>
          <w:szCs w:val="28"/>
        </w:rPr>
        <w:t>ях</w:t>
      </w:r>
      <w:r w:rsidR="004F6862" w:rsidRPr="004F6862">
        <w:rPr>
          <w:rFonts w:ascii="Times New Roman" w:hAnsi="Times New Roman" w:cs="Times New Roman"/>
          <w:sz w:val="28"/>
          <w:szCs w:val="28"/>
        </w:rPr>
        <w:t xml:space="preserve"> воспитательного характера в соответствии с психофизиологическими и возрастными особенностями обучающихся. </w:t>
      </w:r>
    </w:p>
    <w:p w14:paraId="1FB8249B" w14:textId="77777777" w:rsidR="004F6862" w:rsidRPr="00AC2A5B" w:rsidRDefault="004F6862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6862" w:rsidRPr="00AC2A5B" w:rsidSect="00AC2A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6F439" w14:textId="77777777" w:rsidR="00891772" w:rsidRDefault="00891772" w:rsidP="00A65F13">
      <w:pPr>
        <w:spacing w:after="0" w:line="240" w:lineRule="auto"/>
      </w:pPr>
      <w:r>
        <w:separator/>
      </w:r>
    </w:p>
  </w:endnote>
  <w:endnote w:type="continuationSeparator" w:id="0">
    <w:p w14:paraId="6CA5A926" w14:textId="77777777" w:rsidR="00891772" w:rsidRDefault="00891772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9CBFA" w14:textId="77777777" w:rsidR="00891772" w:rsidRDefault="00891772" w:rsidP="00A65F13">
      <w:pPr>
        <w:spacing w:after="0" w:line="240" w:lineRule="auto"/>
      </w:pPr>
      <w:r>
        <w:separator/>
      </w:r>
    </w:p>
  </w:footnote>
  <w:footnote w:type="continuationSeparator" w:id="0">
    <w:p w14:paraId="65F22C4C" w14:textId="77777777" w:rsidR="00891772" w:rsidRDefault="00891772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B2"/>
    <w:rsid w:val="00030C73"/>
    <w:rsid w:val="000808B2"/>
    <w:rsid w:val="00095735"/>
    <w:rsid w:val="000C0834"/>
    <w:rsid w:val="00182A49"/>
    <w:rsid w:val="0022050A"/>
    <w:rsid w:val="00283F45"/>
    <w:rsid w:val="00317EA6"/>
    <w:rsid w:val="003B59A8"/>
    <w:rsid w:val="00425E10"/>
    <w:rsid w:val="004F6862"/>
    <w:rsid w:val="005C22E4"/>
    <w:rsid w:val="005F2FB7"/>
    <w:rsid w:val="0063797F"/>
    <w:rsid w:val="00676D7C"/>
    <w:rsid w:val="006E1BB1"/>
    <w:rsid w:val="00715273"/>
    <w:rsid w:val="007C6596"/>
    <w:rsid w:val="00891772"/>
    <w:rsid w:val="00903ED8"/>
    <w:rsid w:val="00915E2F"/>
    <w:rsid w:val="00A65F13"/>
    <w:rsid w:val="00AC0897"/>
    <w:rsid w:val="00AC2A5B"/>
    <w:rsid w:val="00AC3DFA"/>
    <w:rsid w:val="00AE43C6"/>
    <w:rsid w:val="00B55CFD"/>
    <w:rsid w:val="00B7328D"/>
    <w:rsid w:val="00C61F54"/>
    <w:rsid w:val="00E7780C"/>
    <w:rsid w:val="00F30325"/>
    <w:rsid w:val="00FD1BE9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F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AD40-DA5D-4E98-AD4B-92CF6B02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2020-03-19T18:18:00Z</dcterms:created>
  <dcterms:modified xsi:type="dcterms:W3CDTF">2020-03-19T18:18:00Z</dcterms:modified>
</cp:coreProperties>
</file>