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68" w:rsidRDefault="00172868" w:rsidP="00172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540717"/>
            <wp:effectExtent l="19050" t="0" r="6350" b="0"/>
            <wp:docPr id="3" name="Рисунок 2" descr="C:\Users\Агаверди\Favorites\Pictures\сканирование0005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гаверди\Favorites\Pictures\сканирование0005_1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0E1" w:rsidRDefault="00CE00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0E1" w:rsidRDefault="00CE00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81" w:type="dxa"/>
        <w:tblInd w:w="-108" w:type="dxa"/>
        <w:tblLook w:val="04A0"/>
      </w:tblPr>
      <w:tblGrid>
        <w:gridCol w:w="553"/>
        <w:gridCol w:w="3136"/>
        <w:gridCol w:w="2628"/>
        <w:gridCol w:w="2755"/>
        <w:gridCol w:w="2926"/>
        <w:gridCol w:w="2683"/>
      </w:tblGrid>
      <w:tr w:rsidR="00763FF0">
        <w:trPr>
          <w:trHeight w:val="491"/>
          <w:tblHeader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763FF0">
        <w:trPr>
          <w:trHeight w:val="491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83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763FF0">
        <w:trPr>
          <w:trHeight w:val="682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763FF0" w:rsidRDefault="00763FF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763FF0" w:rsidRDefault="00763FF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педагоги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763FF0" w:rsidRDefault="00763FF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в течение учебного года, по отдельному </w:t>
            </w:r>
            <w:r>
              <w:rPr>
                <w:rFonts w:ascii="Arial" w:hAnsi="Arial" w:cs="Arial"/>
                <w:color w:val="000000"/>
              </w:rPr>
              <w:lastRenderedPageBreak/>
              <w:t>расписанию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Руководитель Центра, педагоги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УЧЕБНЫЕ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ИНТЕНСИВЫ ДЛЯ ШКОЛЬНИКОВ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63FF0" w:rsidRDefault="0076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0" w:rsidRDefault="0076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F0" w:rsidRDefault="0076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педагоги,</w:t>
            </w:r>
          </w:p>
          <w:p w:rsidR="00763FF0" w:rsidRDefault="00CE00E1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3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Курс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месяц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 на сайте школы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медиа-сопровождения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>,п</w:t>
            </w:r>
            <w:proofErr w:type="gramEnd"/>
            <w:r>
              <w:rPr>
                <w:rFonts w:ascii="Arial" w:hAnsi="Arial" w:cs="Arial"/>
                <w:color w:val="000000"/>
              </w:rPr>
              <w:t>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</w:t>
            </w:r>
          </w:p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«Финансовая грамотность»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  <w:p w:rsidR="00CE00E1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36" w:type="dxa"/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19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763FF0" w:rsidRDefault="00CE00E1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 xml:space="preserve">педагоги школы </w:t>
            </w:r>
          </w:p>
        </w:tc>
      </w:tr>
      <w:tr w:rsidR="00763FF0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20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Участие в проекте </w:t>
            </w:r>
          </w:p>
          <w:p w:rsidR="00763FF0" w:rsidRDefault="00CE00E1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</w:t>
            </w:r>
            <w:proofErr w:type="spellStart"/>
            <w:r>
              <w:rPr>
                <w:rFonts w:ascii="Arial" w:hAnsi="Arial"/>
                <w:b/>
                <w:bCs/>
              </w:rPr>
              <w:t>Яндекс</w:t>
            </w:r>
            <w:proofErr w:type="spellEnd"/>
            <w:r>
              <w:rPr>
                <w:rFonts w:ascii="Arial" w:hAnsi="Arial"/>
                <w:b/>
                <w:bCs/>
              </w:rPr>
              <w:t>. Учебник»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763FF0">
        <w:trPr>
          <w:trHeight w:val="624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24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t xml:space="preserve">Март </w:t>
            </w:r>
          </w:p>
        </w:tc>
        <w:tc>
          <w:tcPr>
            <w:tcW w:w="2683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763FF0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25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83" w:type="dxa"/>
            <w:tcBorders>
              <w:top w:val="nil"/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shd w:val="clear" w:color="auto" w:fill="auto"/>
            <w:vAlign w:val="center"/>
          </w:tcPr>
          <w:p w:rsidR="00763FF0" w:rsidRDefault="00CE00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 школьники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763F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8" w:type="dxa"/>
            <w:gridSpan w:val="5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школ-партнеров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Проведение открытых уроков и мастер-классов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для молодых педагогов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молодые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lastRenderedPageBreak/>
              <w:t>30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Семинар  руководителей центров Хивского района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Руководители Центров</w:t>
            </w:r>
          </w:p>
        </w:tc>
      </w:tr>
      <w:tr w:rsidR="00763FF0">
        <w:trPr>
          <w:trHeight w:val="247"/>
        </w:trPr>
        <w:tc>
          <w:tcPr>
            <w:tcW w:w="553" w:type="dxa"/>
            <w:shd w:val="clear" w:color="auto" w:fill="auto"/>
          </w:tcPr>
          <w:p w:rsidR="00763FF0" w:rsidRDefault="00CE00E1">
            <w:pPr>
              <w:spacing w:after="0" w:line="276" w:lineRule="auto"/>
              <w:jc w:val="center"/>
            </w:pPr>
            <w:r>
              <w:t>31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63FF0" w:rsidRDefault="00CE00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3" w:type="dxa"/>
            <w:tcBorders>
              <w:left w:val="nil"/>
            </w:tcBorders>
            <w:shd w:val="clear" w:color="auto" w:fill="auto"/>
            <w:vAlign w:val="center"/>
          </w:tcPr>
          <w:p w:rsidR="00763FF0" w:rsidRDefault="00CE00E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763FF0" w:rsidRDefault="00763FF0">
      <w:pPr>
        <w:spacing w:after="0" w:line="276" w:lineRule="auto"/>
        <w:jc w:val="center"/>
      </w:pPr>
    </w:p>
    <w:sectPr w:rsidR="00763FF0" w:rsidSect="00763FF0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763FF0"/>
    <w:rsid w:val="00172868"/>
    <w:rsid w:val="00763FF0"/>
    <w:rsid w:val="008F14E2"/>
    <w:rsid w:val="00CE00E1"/>
    <w:rsid w:val="0BB3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3FF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qFormat/>
    <w:rsid w:val="00763FF0"/>
    <w:pPr>
      <w:spacing w:after="140" w:line="276" w:lineRule="auto"/>
    </w:pPr>
  </w:style>
  <w:style w:type="paragraph" w:styleId="a5">
    <w:name w:val="List"/>
    <w:basedOn w:val="a4"/>
    <w:qFormat/>
    <w:rsid w:val="00763FF0"/>
    <w:rPr>
      <w:rFonts w:cs="Arial"/>
    </w:rPr>
  </w:style>
  <w:style w:type="character" w:styleId="a6">
    <w:name w:val="Hyperlink"/>
    <w:basedOn w:val="a0"/>
    <w:uiPriority w:val="99"/>
    <w:semiHidden/>
    <w:unhideWhenUsed/>
    <w:rsid w:val="00763FF0"/>
    <w:rPr>
      <w:color w:val="0000FF"/>
      <w:u w:val="single"/>
    </w:rPr>
  </w:style>
  <w:style w:type="table" w:styleId="a7">
    <w:name w:val="Table Grid"/>
    <w:basedOn w:val="a1"/>
    <w:uiPriority w:val="39"/>
    <w:rsid w:val="00763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"/>
    <w:basedOn w:val="a"/>
    <w:next w:val="a4"/>
    <w:qFormat/>
    <w:rsid w:val="00763F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Указатель1"/>
    <w:basedOn w:val="a"/>
    <w:qFormat/>
    <w:rsid w:val="00763FF0"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rsid w:val="00763FF0"/>
    <w:pPr>
      <w:ind w:left="108"/>
    </w:pPr>
  </w:style>
  <w:style w:type="paragraph" w:customStyle="1" w:styleId="a9">
    <w:name w:val="Содержимое таблицы"/>
    <w:basedOn w:val="a"/>
    <w:qFormat/>
    <w:rsid w:val="00763FF0"/>
    <w:pPr>
      <w:suppressLineNumbers/>
    </w:pPr>
  </w:style>
  <w:style w:type="paragraph" w:customStyle="1" w:styleId="aa">
    <w:name w:val="Заголовок таблицы"/>
    <w:basedOn w:val="a9"/>
    <w:qFormat/>
    <w:rsid w:val="00763FF0"/>
    <w:pPr>
      <w:jc w:val="center"/>
    </w:pPr>
    <w:rPr>
      <w:b/>
      <w:bCs/>
    </w:rPr>
  </w:style>
  <w:style w:type="paragraph" w:customStyle="1" w:styleId="DocumentMap">
    <w:name w:val="DocumentMap"/>
    <w:qFormat/>
    <w:rsid w:val="00763FF0"/>
    <w:pPr>
      <w:widowControl w:val="0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TableNormal">
    <w:name w:val="Table Normal"/>
    <w:qFormat/>
    <w:rsid w:val="00763FF0"/>
    <w:pPr>
      <w:widowControl w:val="0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17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86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C8B1C-9A44-463B-88B7-AE32ADAFD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680</Words>
  <Characters>3877</Characters>
  <Application>Microsoft Office Word</Application>
  <DocSecurity>0</DocSecurity>
  <Lines>32</Lines>
  <Paragraphs>9</Paragraphs>
  <ScaleCrop>false</ScaleCrop>
  <Company>XTreme.ws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Нариман</cp:lastModifiedBy>
  <cp:revision>44</cp:revision>
  <cp:lastPrinted>2020-10-26T11:12:00Z</cp:lastPrinted>
  <dcterms:created xsi:type="dcterms:W3CDTF">2019-09-29T05:45:00Z</dcterms:created>
  <dcterms:modified xsi:type="dcterms:W3CDTF">2020-10-26T11:38:00Z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1049-11.2.0.9669</vt:lpwstr>
  </property>
</Properties>
</file>